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2066C" w14:textId="77777777" w:rsidR="001D55BC" w:rsidRDefault="001D55BC" w:rsidP="00173F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6ED3666" w14:textId="77777777" w:rsidR="00173F33" w:rsidRPr="00E70230" w:rsidRDefault="00173F33" w:rsidP="00173F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F3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055F8EA3" w14:textId="00665E75" w:rsidR="00FF1DFF" w:rsidRDefault="00E70230" w:rsidP="00FF1D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E3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8F677F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2037BC">
        <w:rPr>
          <w:rFonts w:ascii="Times New Roman" w:hAnsi="Times New Roman" w:cs="Times New Roman"/>
          <w:sz w:val="28"/>
          <w:szCs w:val="28"/>
        </w:rPr>
        <w:t xml:space="preserve">по обсуждению проектной документации: </w:t>
      </w:r>
      <w:r w:rsidR="008B42E6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</w:t>
      </w:r>
      <w:bookmarkStart w:id="0" w:name="_Hlk53560921"/>
      <w:r w:rsidR="008B42E6">
        <w:rPr>
          <w:rFonts w:ascii="Times New Roman" w:hAnsi="Times New Roman" w:cs="Times New Roman"/>
          <w:sz w:val="28"/>
          <w:szCs w:val="28"/>
        </w:rPr>
        <w:t>МПа</w:t>
      </w:r>
      <w:bookmarkEnd w:id="0"/>
      <w:r w:rsidR="008B42E6">
        <w:rPr>
          <w:rFonts w:ascii="Times New Roman" w:hAnsi="Times New Roman" w:cs="Times New Roman"/>
          <w:sz w:val="28"/>
          <w:szCs w:val="28"/>
        </w:rPr>
        <w:t xml:space="preserve"> от точки врезки до границы земельного участка с КН74:39:0302016:4 по адресу: Челябинская область,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>, 16»»</w:t>
      </w:r>
    </w:p>
    <w:p w14:paraId="354CC6BD" w14:textId="3DEFC0BB" w:rsidR="008F677F" w:rsidRDefault="008F677F" w:rsidP="008F67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D05525" w14:textId="77777777" w:rsidR="00003CDA" w:rsidRDefault="00003CDA" w:rsidP="002037BC">
      <w:pPr>
        <w:spacing w:after="0" w:line="240" w:lineRule="auto"/>
        <w:rPr>
          <w:sz w:val="28"/>
          <w:szCs w:val="28"/>
        </w:rPr>
      </w:pPr>
    </w:p>
    <w:p w14:paraId="115F57E4" w14:textId="07A42CA4" w:rsidR="00E70230" w:rsidRDefault="00E70230" w:rsidP="00E70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Усть-Катав                                             </w:t>
      </w:r>
      <w:r w:rsidR="004064B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072B7">
        <w:rPr>
          <w:rFonts w:ascii="Times New Roman" w:hAnsi="Times New Roman" w:cs="Times New Roman"/>
          <w:sz w:val="28"/>
          <w:szCs w:val="28"/>
        </w:rPr>
        <w:t xml:space="preserve">   </w:t>
      </w:r>
      <w:r w:rsidR="002037BC">
        <w:rPr>
          <w:rFonts w:ascii="Times New Roman" w:hAnsi="Times New Roman" w:cs="Times New Roman"/>
          <w:sz w:val="28"/>
          <w:szCs w:val="28"/>
        </w:rPr>
        <w:t xml:space="preserve"> </w:t>
      </w:r>
      <w:r w:rsidR="008B42E6">
        <w:rPr>
          <w:rFonts w:ascii="Times New Roman" w:hAnsi="Times New Roman" w:cs="Times New Roman"/>
          <w:sz w:val="28"/>
          <w:szCs w:val="28"/>
        </w:rPr>
        <w:t>1</w:t>
      </w:r>
      <w:r w:rsidR="002037BC">
        <w:rPr>
          <w:rFonts w:ascii="Times New Roman" w:hAnsi="Times New Roman" w:cs="Times New Roman"/>
          <w:sz w:val="28"/>
          <w:szCs w:val="28"/>
        </w:rPr>
        <w:t>6</w:t>
      </w:r>
      <w:r w:rsidR="008F677F" w:rsidRPr="008F677F">
        <w:rPr>
          <w:rFonts w:ascii="Times New Roman" w:hAnsi="Times New Roman" w:cs="Times New Roman"/>
          <w:sz w:val="28"/>
          <w:szCs w:val="28"/>
        </w:rPr>
        <w:t xml:space="preserve"> </w:t>
      </w:r>
      <w:r w:rsidR="008B42E6">
        <w:rPr>
          <w:rFonts w:ascii="Times New Roman" w:hAnsi="Times New Roman" w:cs="Times New Roman"/>
          <w:sz w:val="28"/>
          <w:szCs w:val="28"/>
        </w:rPr>
        <w:t>октября</w:t>
      </w:r>
      <w:r w:rsidR="008B0759">
        <w:rPr>
          <w:rFonts w:ascii="Times New Roman" w:hAnsi="Times New Roman" w:cs="Times New Roman"/>
          <w:sz w:val="28"/>
          <w:szCs w:val="28"/>
        </w:rPr>
        <w:t xml:space="preserve"> 20</w:t>
      </w:r>
      <w:r w:rsidR="002037BC">
        <w:rPr>
          <w:rFonts w:ascii="Times New Roman" w:hAnsi="Times New Roman" w:cs="Times New Roman"/>
          <w:sz w:val="28"/>
          <w:szCs w:val="28"/>
        </w:rPr>
        <w:t>20</w:t>
      </w:r>
      <w:r w:rsidR="008B0759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1BB8B71" w14:textId="77777777" w:rsidR="001D55BC" w:rsidRDefault="001D55BC" w:rsidP="00E70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577AA7" w14:textId="09217AC7" w:rsidR="007A74E2" w:rsidRDefault="007A74E2" w:rsidP="002037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9B3">
        <w:rPr>
          <w:rFonts w:ascii="Times New Roman" w:hAnsi="Times New Roman" w:cs="Times New Roman"/>
          <w:sz w:val="28"/>
          <w:szCs w:val="28"/>
        </w:rPr>
        <w:t>Объект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7BC">
        <w:rPr>
          <w:rFonts w:ascii="Times New Roman" w:hAnsi="Times New Roman" w:cs="Times New Roman"/>
          <w:sz w:val="28"/>
          <w:szCs w:val="28"/>
        </w:rPr>
        <w:t xml:space="preserve">Проектная документация: </w:t>
      </w:r>
      <w:r w:rsidR="008B42E6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МПа от точки врезки до границы земельного участка с КН74:39:0302016:4 по адресу: Челябинская область,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>, 16»»</w:t>
      </w:r>
      <w:r w:rsidR="00FF1DFF">
        <w:rPr>
          <w:rFonts w:ascii="Times New Roman" w:hAnsi="Times New Roman" w:cs="Times New Roman"/>
          <w:sz w:val="28"/>
          <w:szCs w:val="28"/>
        </w:rPr>
        <w:t>.</w:t>
      </w:r>
    </w:p>
    <w:p w14:paraId="67095B31" w14:textId="77777777" w:rsidR="00CE460F" w:rsidRDefault="00CE460F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для проведения:</w:t>
      </w:r>
    </w:p>
    <w:p w14:paraId="6CFC50D2" w14:textId="77777777" w:rsidR="00CE460F" w:rsidRDefault="00CE460F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Градостроительный кодекс РФ, Земельный кодекс РФ;</w:t>
      </w:r>
    </w:p>
    <w:p w14:paraId="26B58951" w14:textId="77777777" w:rsidR="00CE460F" w:rsidRDefault="00CE460F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1CEB">
        <w:rPr>
          <w:rFonts w:ascii="Times New Roman" w:hAnsi="Times New Roman" w:cs="Times New Roman"/>
          <w:sz w:val="28"/>
          <w:szCs w:val="28"/>
        </w:rPr>
        <w:t xml:space="preserve">Положение о проведении общественных обсуждений или публичных слушаний по вопросам градостроительной деятельности на территории </w:t>
      </w:r>
      <w:proofErr w:type="spellStart"/>
      <w:r w:rsidR="00611CEB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611CEB">
        <w:rPr>
          <w:rFonts w:ascii="Times New Roman" w:hAnsi="Times New Roman" w:cs="Times New Roman"/>
          <w:sz w:val="28"/>
          <w:szCs w:val="28"/>
        </w:rPr>
        <w:t xml:space="preserve"> городского округа», утвержденное решением Собрания депутатов </w:t>
      </w:r>
      <w:proofErr w:type="spellStart"/>
      <w:r w:rsidR="00611CEB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611CEB">
        <w:rPr>
          <w:rFonts w:ascii="Times New Roman" w:hAnsi="Times New Roman" w:cs="Times New Roman"/>
          <w:sz w:val="28"/>
          <w:szCs w:val="28"/>
        </w:rPr>
        <w:t xml:space="preserve"> городского округа № 211 от 26.12.2018г.;</w:t>
      </w:r>
    </w:p>
    <w:p w14:paraId="1D61BA2D" w14:textId="2B20A75A" w:rsidR="007A74E2" w:rsidRDefault="00061BE3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4E0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DB4E05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DB4E0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B4E05" w:rsidRPr="00CD7C2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534805774"/>
      <w:r w:rsidR="00611CEB">
        <w:rPr>
          <w:rFonts w:ascii="Times New Roman" w:hAnsi="Times New Roman" w:cs="Times New Roman"/>
          <w:sz w:val="28"/>
          <w:szCs w:val="28"/>
        </w:rPr>
        <w:t xml:space="preserve">от </w:t>
      </w:r>
      <w:r w:rsidR="008B42E6">
        <w:rPr>
          <w:rFonts w:ascii="Times New Roman" w:hAnsi="Times New Roman" w:cs="Times New Roman"/>
          <w:sz w:val="28"/>
          <w:szCs w:val="28"/>
        </w:rPr>
        <w:t>06</w:t>
      </w:r>
      <w:r w:rsidR="00611CEB">
        <w:rPr>
          <w:rFonts w:ascii="Times New Roman" w:hAnsi="Times New Roman" w:cs="Times New Roman"/>
          <w:sz w:val="28"/>
          <w:szCs w:val="28"/>
        </w:rPr>
        <w:t>.</w:t>
      </w:r>
      <w:r w:rsidR="00FF1DFF">
        <w:rPr>
          <w:rFonts w:ascii="Times New Roman" w:hAnsi="Times New Roman" w:cs="Times New Roman"/>
          <w:sz w:val="28"/>
          <w:szCs w:val="28"/>
        </w:rPr>
        <w:t>0</w:t>
      </w:r>
      <w:r w:rsidR="008B42E6">
        <w:rPr>
          <w:rFonts w:ascii="Times New Roman" w:hAnsi="Times New Roman" w:cs="Times New Roman"/>
          <w:sz w:val="28"/>
          <w:szCs w:val="28"/>
        </w:rPr>
        <w:t>8</w:t>
      </w:r>
      <w:r w:rsidR="00611CEB">
        <w:rPr>
          <w:rFonts w:ascii="Times New Roman" w:hAnsi="Times New Roman" w:cs="Times New Roman"/>
          <w:sz w:val="28"/>
          <w:szCs w:val="28"/>
        </w:rPr>
        <w:t>.20</w:t>
      </w:r>
      <w:r w:rsidR="00FF1DFF">
        <w:rPr>
          <w:rFonts w:ascii="Times New Roman" w:hAnsi="Times New Roman" w:cs="Times New Roman"/>
          <w:sz w:val="28"/>
          <w:szCs w:val="28"/>
        </w:rPr>
        <w:t>20</w:t>
      </w:r>
      <w:r w:rsidR="00611CEB">
        <w:rPr>
          <w:rFonts w:ascii="Times New Roman" w:hAnsi="Times New Roman" w:cs="Times New Roman"/>
          <w:sz w:val="28"/>
          <w:szCs w:val="28"/>
        </w:rPr>
        <w:t>г. №</w:t>
      </w:r>
      <w:r w:rsidR="008B42E6">
        <w:rPr>
          <w:rFonts w:ascii="Times New Roman" w:hAnsi="Times New Roman" w:cs="Times New Roman"/>
          <w:sz w:val="28"/>
          <w:szCs w:val="28"/>
        </w:rPr>
        <w:t>1023</w:t>
      </w:r>
      <w:r w:rsidR="00611CEB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F1DFF">
        <w:rPr>
          <w:rFonts w:ascii="Times New Roman" w:hAnsi="Times New Roman" w:cs="Times New Roman"/>
          <w:sz w:val="28"/>
          <w:szCs w:val="28"/>
        </w:rPr>
        <w:t xml:space="preserve">«О разрешении разработки проекта планировки и проекта межевания территории для строительства </w:t>
      </w:r>
      <w:r w:rsidR="008B42E6">
        <w:rPr>
          <w:rFonts w:ascii="Times New Roman" w:hAnsi="Times New Roman" w:cs="Times New Roman"/>
          <w:sz w:val="28"/>
          <w:szCs w:val="28"/>
        </w:rPr>
        <w:t xml:space="preserve">объекта «Подводящий газопровод высокого давления 0,6 Мпа от точки врезки до границы земельного участка с кадастровым номером 74:39:0302016:4, расположенного по адресу: Челябинская область,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8B42E6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8B42E6">
        <w:rPr>
          <w:rFonts w:ascii="Times New Roman" w:hAnsi="Times New Roman" w:cs="Times New Roman"/>
          <w:sz w:val="28"/>
          <w:szCs w:val="28"/>
        </w:rPr>
        <w:t>, 16</w:t>
      </w:r>
      <w:r w:rsidR="00FF1DFF">
        <w:rPr>
          <w:rFonts w:ascii="Times New Roman" w:hAnsi="Times New Roman" w:cs="Times New Roman"/>
          <w:sz w:val="28"/>
          <w:szCs w:val="28"/>
        </w:rPr>
        <w:t>»</w:t>
      </w:r>
      <w:r w:rsidR="007A74E2">
        <w:rPr>
          <w:rFonts w:ascii="Times New Roman" w:hAnsi="Times New Roman" w:cs="Times New Roman"/>
          <w:sz w:val="28"/>
          <w:szCs w:val="28"/>
        </w:rPr>
        <w:t>;</w:t>
      </w:r>
    </w:p>
    <w:p w14:paraId="49300A58" w14:textId="04C936CE" w:rsidR="00CE460F" w:rsidRDefault="00F67434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4E0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DB4E05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087B18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bookmarkStart w:id="2" w:name="_Hlk534805802"/>
      <w:r w:rsidR="00611CEB">
        <w:rPr>
          <w:rFonts w:ascii="Times New Roman" w:hAnsi="Times New Roman" w:cs="Times New Roman"/>
          <w:sz w:val="28"/>
          <w:szCs w:val="28"/>
        </w:rPr>
        <w:t xml:space="preserve">от </w:t>
      </w:r>
      <w:r w:rsidR="00411133">
        <w:rPr>
          <w:rFonts w:ascii="Times New Roman" w:hAnsi="Times New Roman" w:cs="Times New Roman"/>
          <w:sz w:val="28"/>
          <w:szCs w:val="28"/>
        </w:rPr>
        <w:t>1</w:t>
      </w:r>
      <w:r w:rsidR="00FF1DFF">
        <w:rPr>
          <w:rFonts w:ascii="Times New Roman" w:hAnsi="Times New Roman" w:cs="Times New Roman"/>
          <w:sz w:val="28"/>
          <w:szCs w:val="28"/>
        </w:rPr>
        <w:t>6</w:t>
      </w:r>
      <w:r w:rsidR="00611CEB">
        <w:rPr>
          <w:rFonts w:ascii="Times New Roman" w:hAnsi="Times New Roman" w:cs="Times New Roman"/>
          <w:sz w:val="28"/>
          <w:szCs w:val="28"/>
        </w:rPr>
        <w:t>.0</w:t>
      </w:r>
      <w:r w:rsidR="00411133">
        <w:rPr>
          <w:rFonts w:ascii="Times New Roman" w:hAnsi="Times New Roman" w:cs="Times New Roman"/>
          <w:sz w:val="28"/>
          <w:szCs w:val="28"/>
        </w:rPr>
        <w:t>9</w:t>
      </w:r>
      <w:r w:rsidR="00611CEB">
        <w:rPr>
          <w:rFonts w:ascii="Times New Roman" w:hAnsi="Times New Roman" w:cs="Times New Roman"/>
          <w:sz w:val="28"/>
          <w:szCs w:val="28"/>
        </w:rPr>
        <w:t>.20</w:t>
      </w:r>
      <w:r w:rsidR="002037BC">
        <w:rPr>
          <w:rFonts w:ascii="Times New Roman" w:hAnsi="Times New Roman" w:cs="Times New Roman"/>
          <w:sz w:val="28"/>
          <w:szCs w:val="28"/>
        </w:rPr>
        <w:t>20</w:t>
      </w:r>
      <w:r w:rsidR="00611CEB">
        <w:rPr>
          <w:rFonts w:ascii="Times New Roman" w:hAnsi="Times New Roman" w:cs="Times New Roman"/>
          <w:sz w:val="28"/>
          <w:szCs w:val="28"/>
        </w:rPr>
        <w:t>г. №</w:t>
      </w:r>
      <w:bookmarkEnd w:id="2"/>
      <w:r w:rsidR="00411133">
        <w:rPr>
          <w:rFonts w:ascii="Times New Roman" w:hAnsi="Times New Roman" w:cs="Times New Roman"/>
          <w:sz w:val="28"/>
          <w:szCs w:val="28"/>
        </w:rPr>
        <w:t>1200</w:t>
      </w:r>
      <w:r w:rsidR="00231387">
        <w:rPr>
          <w:rFonts w:ascii="Times New Roman" w:hAnsi="Times New Roman" w:cs="Times New Roman"/>
          <w:sz w:val="28"/>
          <w:szCs w:val="28"/>
        </w:rPr>
        <w:t xml:space="preserve"> </w:t>
      </w:r>
      <w:r w:rsidR="00611CEB">
        <w:rPr>
          <w:rFonts w:ascii="Times New Roman" w:hAnsi="Times New Roman" w:cs="Times New Roman"/>
          <w:sz w:val="28"/>
          <w:szCs w:val="28"/>
        </w:rPr>
        <w:t>«О назначении публичных слушаний».</w:t>
      </w:r>
    </w:p>
    <w:p w14:paraId="53099C12" w14:textId="77777777" w:rsidR="00611CEB" w:rsidRDefault="00611CEB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B55108" w14:textId="77777777" w:rsidR="00CE460F" w:rsidRDefault="00DE3E67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публичных слушаний:</w:t>
      </w:r>
    </w:p>
    <w:p w14:paraId="70F2685C" w14:textId="77777777" w:rsidR="00DE3E67" w:rsidRDefault="00DE3E67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14:paraId="1E9A8411" w14:textId="7507D7A4" w:rsidR="00DE3E67" w:rsidRDefault="00DE3E67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время проведения</w:t>
      </w:r>
      <w:r w:rsidR="00117456">
        <w:rPr>
          <w:rFonts w:ascii="Times New Roman" w:hAnsi="Times New Roman" w:cs="Times New Roman"/>
          <w:sz w:val="28"/>
          <w:szCs w:val="28"/>
        </w:rPr>
        <w:t>:</w:t>
      </w:r>
      <w:r w:rsidR="00061BE3">
        <w:rPr>
          <w:rFonts w:ascii="Times New Roman" w:hAnsi="Times New Roman" w:cs="Times New Roman"/>
          <w:sz w:val="28"/>
          <w:szCs w:val="28"/>
        </w:rPr>
        <w:t xml:space="preserve"> </w:t>
      </w:r>
      <w:r w:rsidR="00087B18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0A4346">
        <w:rPr>
          <w:rFonts w:ascii="Times New Roman" w:hAnsi="Times New Roman" w:cs="Times New Roman"/>
          <w:sz w:val="28"/>
          <w:szCs w:val="28"/>
        </w:rPr>
        <w:t>1</w:t>
      </w:r>
      <w:r w:rsidR="002037BC">
        <w:rPr>
          <w:rFonts w:ascii="Times New Roman" w:hAnsi="Times New Roman" w:cs="Times New Roman"/>
          <w:sz w:val="28"/>
          <w:szCs w:val="28"/>
        </w:rPr>
        <w:t>6</w:t>
      </w:r>
      <w:r w:rsidR="000A4346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DB4E05">
        <w:rPr>
          <w:rFonts w:ascii="Times New Roman" w:hAnsi="Times New Roman" w:cs="Times New Roman"/>
          <w:sz w:val="28"/>
          <w:szCs w:val="28"/>
        </w:rPr>
        <w:t xml:space="preserve"> 20</w:t>
      </w:r>
      <w:r w:rsidR="002037BC">
        <w:rPr>
          <w:rFonts w:ascii="Times New Roman" w:hAnsi="Times New Roman" w:cs="Times New Roman"/>
          <w:sz w:val="28"/>
          <w:szCs w:val="28"/>
        </w:rPr>
        <w:t>20</w:t>
      </w:r>
      <w:r w:rsidR="00DB4E05">
        <w:rPr>
          <w:rFonts w:ascii="Times New Roman" w:hAnsi="Times New Roman" w:cs="Times New Roman"/>
          <w:sz w:val="28"/>
          <w:szCs w:val="28"/>
        </w:rPr>
        <w:t>г. в 15</w:t>
      </w:r>
      <w:r>
        <w:rPr>
          <w:rFonts w:ascii="Times New Roman" w:hAnsi="Times New Roman" w:cs="Times New Roman"/>
          <w:sz w:val="28"/>
          <w:szCs w:val="28"/>
        </w:rPr>
        <w:t xml:space="preserve">-00 по местному времени по адресу: Челябинская область, г. Усть-Катав, ул. Ленина, 47 а здание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2-й этаж, актовый зал.</w:t>
      </w:r>
    </w:p>
    <w:p w14:paraId="16BAEAE7" w14:textId="77777777" w:rsidR="000A4346" w:rsidRDefault="00DE3E67" w:rsidP="000A4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комиссии утвержден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</w:t>
      </w:r>
      <w:r w:rsidR="00117456">
        <w:rPr>
          <w:rFonts w:ascii="Times New Roman" w:hAnsi="Times New Roman" w:cs="Times New Roman"/>
          <w:sz w:val="28"/>
          <w:szCs w:val="28"/>
        </w:rPr>
        <w:t>т</w:t>
      </w:r>
      <w:r w:rsidR="00E16DDF">
        <w:rPr>
          <w:rFonts w:ascii="Times New Roman" w:hAnsi="Times New Roman" w:cs="Times New Roman"/>
          <w:sz w:val="28"/>
          <w:szCs w:val="28"/>
        </w:rPr>
        <w:t>авского</w:t>
      </w:r>
      <w:proofErr w:type="spellEnd"/>
      <w:r w:rsidR="00E16DD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bookmarkStart w:id="3" w:name="_Hlk16493419"/>
      <w:r w:rsidR="000A4346">
        <w:rPr>
          <w:rFonts w:ascii="Times New Roman" w:hAnsi="Times New Roman" w:cs="Times New Roman"/>
          <w:sz w:val="28"/>
          <w:szCs w:val="28"/>
        </w:rPr>
        <w:t>от 16.09.2020г. №1200 «О назначении публичных слушаний».</w:t>
      </w:r>
    </w:p>
    <w:bookmarkEnd w:id="3"/>
    <w:p w14:paraId="611F2356" w14:textId="77777777" w:rsidR="00AB7927" w:rsidRDefault="00AB7927" w:rsidP="00AB7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Обществом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вагоностроитель» проектной документации: «Проект планировки и межевания территории линейного объекта: «Подводящий газопровод высокого давления 0,6 МПа от точки врезки до границы земельного участка с КН74:39:0302016:4 по адресу: Челябинская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16»», Шифр СП-1332-20-ППТ и ПМ, выполненного Обществом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Стройпроект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на основании заявления исх. №039/20 от 11.09.2020г. от 11.09.2020г. (</w:t>
      </w:r>
      <w:proofErr w:type="spellStart"/>
      <w:r>
        <w:rPr>
          <w:rFonts w:ascii="Times New Roman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№01-3-9/1199 от 11.09.2020г., </w:t>
      </w:r>
      <w:proofErr w:type="gramStart"/>
      <w:r>
        <w:rPr>
          <w:rFonts w:ascii="Times New Roman" w:hAnsi="Times New Roman" w:cs="Times New Roman"/>
          <w:sz w:val="28"/>
          <w:szCs w:val="28"/>
        </w:rPr>
        <w:t>вх.№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01-15/1106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 11.09.2020г.),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издано постановление от 16.09.2020г. № 1200 «О назначении публичных слушаний».</w:t>
      </w:r>
    </w:p>
    <w:p w14:paraId="029B7AFB" w14:textId="77777777" w:rsidR="00AB7927" w:rsidRDefault="00AB7927" w:rsidP="00AB7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постановление опубликовано в газете «Среди вершин» </w:t>
      </w:r>
      <w:bookmarkStart w:id="4" w:name="_Hlk534805874"/>
      <w:r>
        <w:rPr>
          <w:rFonts w:ascii="Times New Roman" w:hAnsi="Times New Roman" w:cs="Times New Roman"/>
          <w:sz w:val="28"/>
          <w:szCs w:val="28"/>
        </w:rPr>
        <w:t>24.09.2020г. № 30 (680).</w:t>
      </w:r>
    </w:p>
    <w:bookmarkEnd w:id="4"/>
    <w:p w14:paraId="5D879956" w14:textId="77777777" w:rsidR="00AB7927" w:rsidRDefault="00FF1DFF" w:rsidP="00AB7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927">
        <w:rPr>
          <w:rFonts w:ascii="Times New Roman" w:hAnsi="Times New Roman" w:cs="Times New Roman"/>
          <w:sz w:val="28"/>
          <w:szCs w:val="28"/>
        </w:rPr>
        <w:t xml:space="preserve">После опубликования постановления администрации </w:t>
      </w:r>
      <w:proofErr w:type="spellStart"/>
      <w:r w:rsidR="00AB7927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AB7927">
        <w:rPr>
          <w:rFonts w:ascii="Times New Roman" w:hAnsi="Times New Roman" w:cs="Times New Roman"/>
          <w:sz w:val="28"/>
          <w:szCs w:val="28"/>
        </w:rPr>
        <w:t xml:space="preserve"> городского округа в газете «Среди вершин», размещения на официальном сайте администрации </w:t>
      </w:r>
      <w:proofErr w:type="spellStart"/>
      <w:r w:rsidR="00AB7927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AB7927">
        <w:rPr>
          <w:rFonts w:ascii="Times New Roman" w:hAnsi="Times New Roman" w:cs="Times New Roman"/>
          <w:sz w:val="28"/>
          <w:szCs w:val="28"/>
        </w:rPr>
        <w:t xml:space="preserve"> городского округа письменных, устных обращений, телефонных звонков с предложениями и рекомендациями от заинтересованных лиц по обсуждению проекта планировки и межевания территории не поступало.</w:t>
      </w:r>
    </w:p>
    <w:p w14:paraId="36124F62" w14:textId="77777777" w:rsidR="00AB7927" w:rsidRDefault="00AB7927" w:rsidP="00AB7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отделом архитектуры и градостроительства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направлены письма в ООО «Городской очистной комплекс», АО «Газпром газораспределение Челябинск»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г.Усть-Катаве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УК «Теплоэнергетика», Златоустовские электрические сети ОАО «МРСК-Урала» - «Челябэнерго»,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 КТО Златоустовского РУС для рассмотрения.</w:t>
      </w:r>
    </w:p>
    <w:p w14:paraId="777C45F4" w14:textId="77777777" w:rsidR="00AB7927" w:rsidRDefault="00AB7927" w:rsidP="00AB7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рекомендации от организаций по обсуждению проекта планировки и межевания территории не поступило.</w:t>
      </w:r>
    </w:p>
    <w:p w14:paraId="27FCECF1" w14:textId="75949C4C" w:rsidR="00790F6F" w:rsidRDefault="00790F6F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1AA6CE" w14:textId="1B773B9B" w:rsidR="00F2683F" w:rsidRDefault="00F2683F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790F6F">
        <w:rPr>
          <w:rFonts w:ascii="Times New Roman" w:hAnsi="Times New Roman" w:cs="Times New Roman"/>
          <w:sz w:val="28"/>
          <w:szCs w:val="28"/>
        </w:rPr>
        <w:t>на</w:t>
      </w:r>
      <w:r w:rsidR="00B14C55">
        <w:rPr>
          <w:rFonts w:ascii="Times New Roman" w:hAnsi="Times New Roman" w:cs="Times New Roman"/>
          <w:sz w:val="28"/>
          <w:szCs w:val="28"/>
        </w:rPr>
        <w:t xml:space="preserve"> слушаниях присутствовало –</w:t>
      </w:r>
      <w:r w:rsidR="00DC2895">
        <w:rPr>
          <w:rFonts w:ascii="Times New Roman" w:hAnsi="Times New Roman" w:cs="Times New Roman"/>
          <w:sz w:val="28"/>
          <w:szCs w:val="28"/>
        </w:rPr>
        <w:t xml:space="preserve"> 10 </w:t>
      </w:r>
      <w:r>
        <w:rPr>
          <w:rFonts w:ascii="Times New Roman" w:hAnsi="Times New Roman" w:cs="Times New Roman"/>
          <w:sz w:val="28"/>
          <w:szCs w:val="28"/>
        </w:rPr>
        <w:t>человек (в том числе члены комиссии).</w:t>
      </w:r>
    </w:p>
    <w:p w14:paraId="727DEAB9" w14:textId="77777777" w:rsidR="00DB4E05" w:rsidRDefault="00DB4E05" w:rsidP="00DB4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2BCC2" w14:textId="248AC85A" w:rsidR="007A74E2" w:rsidRPr="00D755F9" w:rsidRDefault="00FF7E28" w:rsidP="00D7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6C3">
        <w:rPr>
          <w:rFonts w:ascii="Times New Roman" w:hAnsi="Times New Roman" w:cs="Times New Roman"/>
          <w:sz w:val="28"/>
          <w:szCs w:val="28"/>
        </w:rPr>
        <w:t>В ходе слушаний</w:t>
      </w:r>
      <w:r w:rsidR="00CE54F5">
        <w:rPr>
          <w:rFonts w:ascii="Times New Roman" w:hAnsi="Times New Roman" w:cs="Times New Roman"/>
          <w:sz w:val="28"/>
          <w:szCs w:val="28"/>
        </w:rPr>
        <w:t xml:space="preserve"> </w:t>
      </w:r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генеральным директором ООО «</w:t>
      </w:r>
      <w:proofErr w:type="spellStart"/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Усть-Катавский</w:t>
      </w:r>
      <w:proofErr w:type="spellEnd"/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вагоностроитель» Толоконниковым Кириллом Андреевичем </w:t>
      </w:r>
      <w:r w:rsidR="00CA1472" w:rsidRPr="005336C3">
        <w:rPr>
          <w:rFonts w:ascii="Times New Roman" w:hAnsi="Times New Roman" w:cs="Times New Roman"/>
          <w:sz w:val="28"/>
          <w:szCs w:val="28"/>
        </w:rPr>
        <w:t xml:space="preserve">даны </w:t>
      </w:r>
      <w:r w:rsidRPr="005336C3">
        <w:rPr>
          <w:rFonts w:ascii="Times New Roman" w:hAnsi="Times New Roman" w:cs="Times New Roman"/>
          <w:sz w:val="28"/>
          <w:szCs w:val="28"/>
        </w:rPr>
        <w:t xml:space="preserve">разъяснения </w:t>
      </w:r>
      <w:r w:rsidR="00790F6F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5" w:name="_Hlk3815493"/>
      <w:r w:rsidR="002037BC">
        <w:rPr>
          <w:rFonts w:ascii="Times New Roman" w:hAnsi="Times New Roman" w:cs="Times New Roman"/>
          <w:sz w:val="28"/>
          <w:szCs w:val="28"/>
        </w:rPr>
        <w:t xml:space="preserve">проектной документации: </w:t>
      </w:r>
      <w:r w:rsidR="00D755F9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МПа от точки врезки до границы земельного участка с КН74:39:0302016:4 по адресу: Челябинская область, </w:t>
      </w:r>
      <w:proofErr w:type="spellStart"/>
      <w:r w:rsidR="00D755F9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D755F9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D755F9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D755F9">
        <w:rPr>
          <w:rFonts w:ascii="Times New Roman" w:hAnsi="Times New Roman" w:cs="Times New Roman"/>
          <w:sz w:val="28"/>
          <w:szCs w:val="28"/>
        </w:rPr>
        <w:t>, 16»»</w:t>
      </w:r>
      <w:r w:rsidR="00BA4D19">
        <w:rPr>
          <w:rFonts w:ascii="Times New Roman" w:hAnsi="Times New Roman" w:cs="Times New Roman"/>
          <w:sz w:val="28"/>
          <w:szCs w:val="28"/>
        </w:rPr>
        <w:t>:</w:t>
      </w:r>
    </w:p>
    <w:bookmarkEnd w:id="5"/>
    <w:p w14:paraId="60D5635B" w14:textId="77777777" w:rsidR="00D755F9" w:rsidRDefault="00D755F9" w:rsidP="00D75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Проектируемая территория расположена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г.Усть-Катаве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14:paraId="7551819B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проходит по земельным участкам (землям), находящимся в государственной, муниципальной собственности, расположенными в кадастровых кварталах 74:39:0302016, 74:39:0307002.</w:t>
      </w:r>
    </w:p>
    <w:p w14:paraId="52E6188F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земель, находящихся в муниципальной и иной собственности выделяются участки (части) земельных участков предоставляемые в краткосрочное пользование на период строительства, они представляют собой территорию вдоль запроектированной трассы, необходимую для выполнения комплекса подготовительных, земляных и строительно-монтажных работ, ограниченные условными линиями.</w:t>
      </w:r>
    </w:p>
    <w:p w14:paraId="60490C86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Общая площадь проектирования составляет 4881,0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D726411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Данным проектом предусмотрено подключение производственно-административного здания по адресу: Челябинска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16».</w:t>
      </w:r>
    </w:p>
    <w:p w14:paraId="5875D5E3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Проектируемый подземный полиэтиленовый газопровод высокого давления 0,6 МПа попадает в охранные зоны линий электропередач 0,4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6,0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ООО «МРСК»,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кабели связи ПАО «Ростелеком».</w:t>
      </w:r>
    </w:p>
    <w:p w14:paraId="3B9B4D17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планировки с проектом межевания для проектирования и строительство газопровода высокого давления 0,6 МПа к земельному участку с кадастровым номером 74:39:0302016:4. Врезка выполняется в существующий стальной надземный газопровод высокого давления Ду100 устройством УВГ-100 без снижения давления и отключения потребителей. На месте врезки устанавливается отключающее устройство – задвижка 30с41нж-Ду80, СИф80, стальной газопровод опускается в землю и далее подземный полиэтиленовый газопровод высокого давления 0,6</w:t>
      </w:r>
      <w:r w:rsidRPr="00897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МПа прокладывается вдоль асфальтовой автомобильной дороги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-Катав (около 19,5м от дороги), между существующим газопроводом и кабелями ПАО «Ростелеком». Затем газопровод поворачивает на 90 градусов и следует к потребителю в 8м от асфальтовой дороги, по пути пересекая кабель связи ПАО «Ростелеком». Газопровод прокладывается ниже кабельной линии на 0,5м.</w:t>
      </w:r>
    </w:p>
    <w:p w14:paraId="4FE94D36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работы по разбивке и строительству запроектированных работ производятся в присутствии и под контролем представителей ПАО «Ростелеком».</w:t>
      </w:r>
    </w:p>
    <w:p w14:paraId="4443F300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сближении с кабельной линией менее 2-х метров все работы производятся ручным способом, без применения землеройных и ударных механизмов, запрещена срезка грунта в охранной зоне кабельной линии. </w:t>
      </w:r>
    </w:p>
    <w:p w14:paraId="7DCE0D6E" w14:textId="77777777" w:rsidR="00D755F9" w:rsidRDefault="00D755F9" w:rsidP="00D7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процессе строительства газопровода, существенных трансформаций и образования новых техногенных форм рельефа не предполагается, т.к. трасса газопровода, в основном, прокладывается вдоль существующих улиц со спланированным рельефом, проектом предусматривается техническая рекультивация нарушенных земель, строительные работы носят кратковременный характер. Строительство газопровода на антропогенную нагрузку и ландшафт территории существенного влияния не окажет.</w:t>
      </w:r>
    </w:p>
    <w:p w14:paraId="64E62B45" w14:textId="77777777" w:rsidR="00D755F9" w:rsidRDefault="00D755F9" w:rsidP="00D75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 трассы прохождения газопровода выбран в соответствии с нормативными расстояниями до ближайших конструкций и сооружений.</w:t>
      </w:r>
    </w:p>
    <w:p w14:paraId="6D16EF13" w14:textId="77777777" w:rsidR="00D755F9" w:rsidRDefault="00D755F9" w:rsidP="00D75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градостроительным регламентом, требованиями технических условий, технических регламентов, экологических, санитарно-гигиенических, противопожарных и других норм, действующих на территории Российской Федерации и обеспечивает безопасную для жизни и здоровья людей эксплуатацию объекта при соблюдении предусмотренных в проектной документации мероприятий.</w:t>
      </w:r>
    </w:p>
    <w:p w14:paraId="23DE9328" w14:textId="77777777" w:rsidR="00D755F9" w:rsidRDefault="00D755F9" w:rsidP="00D75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Охранная зона для надземного и подземного газопровода принимается по 2 метра с каждой стороны.</w:t>
      </w:r>
    </w:p>
    <w:p w14:paraId="2CC024B3" w14:textId="77777777" w:rsidR="00D755F9" w:rsidRDefault="00D755F9" w:rsidP="00D75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предусмотрены мероприятия по охране окружающей среды и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p w14:paraId="71F42A26" w14:textId="77777777" w:rsidR="00C750E1" w:rsidRDefault="00C750E1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CA102F" w14:textId="77777777" w:rsidR="00C750E1" w:rsidRDefault="00C750E1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27EC46" w14:textId="3F01EC11" w:rsidR="00F55AF0" w:rsidRDefault="0012529C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A2F">
        <w:rPr>
          <w:rFonts w:ascii="Times New Roman" w:hAnsi="Times New Roman" w:cs="Times New Roman"/>
          <w:sz w:val="28"/>
          <w:szCs w:val="28"/>
        </w:rPr>
        <w:t>Приняты решения: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005EF" w14:textId="77777777" w:rsidR="00F451C6" w:rsidRDefault="00F451C6" w:rsidP="00582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1066C1" w14:textId="7D3D5942" w:rsidR="00F55AF0" w:rsidRDefault="00F55AF0" w:rsidP="00582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Публичные слушания по </w:t>
      </w:r>
      <w:r w:rsidR="0042710B">
        <w:rPr>
          <w:rFonts w:ascii="Times New Roman" w:hAnsi="Times New Roman" w:cs="Times New Roman"/>
          <w:sz w:val="28"/>
          <w:szCs w:val="28"/>
        </w:rPr>
        <w:t xml:space="preserve">обсуждению </w:t>
      </w:r>
      <w:r w:rsidR="002037BC">
        <w:rPr>
          <w:rFonts w:ascii="Times New Roman" w:hAnsi="Times New Roman" w:cs="Times New Roman"/>
          <w:sz w:val="28"/>
          <w:szCs w:val="28"/>
        </w:rPr>
        <w:t xml:space="preserve">проектной документации: </w:t>
      </w:r>
      <w:r w:rsidR="00D755F9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МПа от точки врезки до границы земельного </w:t>
      </w:r>
      <w:r w:rsidR="00D755F9">
        <w:rPr>
          <w:rFonts w:ascii="Times New Roman" w:hAnsi="Times New Roman" w:cs="Times New Roman"/>
          <w:sz w:val="28"/>
          <w:szCs w:val="28"/>
        </w:rPr>
        <w:lastRenderedPageBreak/>
        <w:t xml:space="preserve">участка с КН74:39:0302016:4 по адресу: Челябинская область, </w:t>
      </w:r>
      <w:proofErr w:type="spellStart"/>
      <w:r w:rsidR="00D755F9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D755F9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D755F9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D755F9">
        <w:rPr>
          <w:rFonts w:ascii="Times New Roman" w:hAnsi="Times New Roman" w:cs="Times New Roman"/>
          <w:sz w:val="28"/>
          <w:szCs w:val="28"/>
        </w:rPr>
        <w:t>, 16»»</w:t>
      </w:r>
      <w:r w:rsidR="002037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состоявшимися.</w:t>
      </w:r>
    </w:p>
    <w:p w14:paraId="3F42FE83" w14:textId="77777777" w:rsidR="00757C62" w:rsidRDefault="00757C62" w:rsidP="00582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2ABFEF" w14:textId="77777777" w:rsidR="00011C80" w:rsidRDefault="00011C80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11ED38" w14:textId="2EC4003D" w:rsidR="005E0875" w:rsidRDefault="001D6173" w:rsidP="00904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0875">
        <w:rPr>
          <w:rFonts w:ascii="Times New Roman" w:hAnsi="Times New Roman" w:cs="Times New Roman"/>
          <w:sz w:val="28"/>
          <w:szCs w:val="28"/>
        </w:rPr>
        <w:t xml:space="preserve">. </w:t>
      </w:r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Усть-Катавский</w:t>
      </w:r>
      <w:proofErr w:type="spellEnd"/>
      <w:r w:rsidR="00D75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вагоностроитель» </w:t>
      </w:r>
      <w:r w:rsidR="00FF1DFF">
        <w:rPr>
          <w:rFonts w:ascii="Times New Roman" w:hAnsi="Times New Roman" w:cs="Times New Roman"/>
          <w:sz w:val="28"/>
          <w:szCs w:val="28"/>
        </w:rPr>
        <w:t>о</w:t>
      </w:r>
      <w:r w:rsidR="0012529C" w:rsidRPr="006D6A2F">
        <w:rPr>
          <w:rFonts w:ascii="Times New Roman" w:hAnsi="Times New Roman" w:cs="Times New Roman"/>
          <w:sz w:val="28"/>
          <w:szCs w:val="28"/>
        </w:rPr>
        <w:t xml:space="preserve">публиковать результаты </w:t>
      </w:r>
      <w:r w:rsidR="005E0875" w:rsidRPr="006D6A2F">
        <w:rPr>
          <w:rFonts w:ascii="Times New Roman" w:hAnsi="Times New Roman" w:cs="Times New Roman"/>
          <w:sz w:val="28"/>
          <w:szCs w:val="28"/>
        </w:rPr>
        <w:t>публичных</w:t>
      </w:r>
      <w:r w:rsidR="005E0875">
        <w:rPr>
          <w:rFonts w:ascii="Times New Roman" w:hAnsi="Times New Roman" w:cs="Times New Roman"/>
          <w:sz w:val="28"/>
          <w:szCs w:val="28"/>
        </w:rPr>
        <w:t xml:space="preserve"> слушаний в </w:t>
      </w:r>
      <w:r w:rsidR="00D755F9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5E0875">
        <w:rPr>
          <w:rFonts w:ascii="Times New Roman" w:hAnsi="Times New Roman" w:cs="Times New Roman"/>
          <w:sz w:val="28"/>
          <w:szCs w:val="28"/>
        </w:rPr>
        <w:t xml:space="preserve"> не позднее 15 дней со дня проведения.</w:t>
      </w:r>
    </w:p>
    <w:p w14:paraId="29C65C6E" w14:textId="77777777" w:rsidR="008B04C1" w:rsidRDefault="008B04C1" w:rsidP="007A7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4AEC5" w14:textId="77777777" w:rsidR="00F42937" w:rsidRDefault="00F42937" w:rsidP="007A7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4187FF" w14:textId="77777777" w:rsidR="00F42937" w:rsidRDefault="00F42937" w:rsidP="007A7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AFF9B" w14:textId="77777777" w:rsidR="007A74E2" w:rsidRDefault="007A74E2" w:rsidP="007A7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FC991A" w14:textId="77777777" w:rsidR="00173F33" w:rsidRPr="00173F33" w:rsidRDefault="007A74E2" w:rsidP="007A7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</w:t>
      </w:r>
      <w:r w:rsidR="008B04C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11CE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C9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С.Д. Семков</w:t>
      </w:r>
    </w:p>
    <w:sectPr w:rsidR="00173F33" w:rsidRPr="00173F33" w:rsidSect="008B04C1">
      <w:footerReference w:type="default" r:id="rId6"/>
      <w:pgSz w:w="11906" w:h="16838"/>
      <w:pgMar w:top="426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98541" w14:textId="77777777" w:rsidR="00587E26" w:rsidRDefault="00587E26" w:rsidP="00A712DC">
      <w:pPr>
        <w:spacing w:after="0" w:line="240" w:lineRule="auto"/>
      </w:pPr>
      <w:r>
        <w:separator/>
      </w:r>
    </w:p>
  </w:endnote>
  <w:endnote w:type="continuationSeparator" w:id="0">
    <w:p w14:paraId="73ADFE65" w14:textId="77777777" w:rsidR="00587E26" w:rsidRDefault="00587E26" w:rsidP="00A71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5556478"/>
      <w:docPartObj>
        <w:docPartGallery w:val="Page Numbers (Bottom of Page)"/>
        <w:docPartUnique/>
      </w:docPartObj>
    </w:sdtPr>
    <w:sdtEndPr/>
    <w:sdtContent>
      <w:p w14:paraId="593DF798" w14:textId="77777777" w:rsidR="00117456" w:rsidRDefault="00D065C9">
        <w:pPr>
          <w:pStyle w:val="a5"/>
          <w:jc w:val="right"/>
        </w:pPr>
        <w:r>
          <w:fldChar w:fldCharType="begin"/>
        </w:r>
        <w:r w:rsidR="00B50703">
          <w:instrText xml:space="preserve"> PAGE   \* MERGEFORMAT </w:instrText>
        </w:r>
        <w:r>
          <w:fldChar w:fldCharType="separate"/>
        </w:r>
        <w:r w:rsidR="00B14C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506F2A" w14:textId="77777777" w:rsidR="00117456" w:rsidRDefault="001174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F0D8" w14:textId="77777777" w:rsidR="00587E26" w:rsidRDefault="00587E26" w:rsidP="00A712DC">
      <w:pPr>
        <w:spacing w:after="0" w:line="240" w:lineRule="auto"/>
      </w:pPr>
      <w:r>
        <w:separator/>
      </w:r>
    </w:p>
  </w:footnote>
  <w:footnote w:type="continuationSeparator" w:id="0">
    <w:p w14:paraId="2ADC6B33" w14:textId="77777777" w:rsidR="00587E26" w:rsidRDefault="00587E26" w:rsidP="00A712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F33"/>
    <w:rsid w:val="00000E88"/>
    <w:rsid w:val="00003CDA"/>
    <w:rsid w:val="00004A3A"/>
    <w:rsid w:val="00004CB6"/>
    <w:rsid w:val="00006689"/>
    <w:rsid w:val="00010625"/>
    <w:rsid w:val="00011C80"/>
    <w:rsid w:val="000148D3"/>
    <w:rsid w:val="00015717"/>
    <w:rsid w:val="00016285"/>
    <w:rsid w:val="00023BC7"/>
    <w:rsid w:val="000253EA"/>
    <w:rsid w:val="000323EC"/>
    <w:rsid w:val="000331F0"/>
    <w:rsid w:val="000360B2"/>
    <w:rsid w:val="00037A82"/>
    <w:rsid w:val="00040FC2"/>
    <w:rsid w:val="0004628B"/>
    <w:rsid w:val="000514EB"/>
    <w:rsid w:val="000530F3"/>
    <w:rsid w:val="00053A4E"/>
    <w:rsid w:val="00054624"/>
    <w:rsid w:val="00054F77"/>
    <w:rsid w:val="00061BE3"/>
    <w:rsid w:val="0006516C"/>
    <w:rsid w:val="00065CC3"/>
    <w:rsid w:val="00072A70"/>
    <w:rsid w:val="0007421C"/>
    <w:rsid w:val="00076977"/>
    <w:rsid w:val="00080B4B"/>
    <w:rsid w:val="000817E8"/>
    <w:rsid w:val="00083DD8"/>
    <w:rsid w:val="00084A3A"/>
    <w:rsid w:val="000856FD"/>
    <w:rsid w:val="00087B18"/>
    <w:rsid w:val="0009456D"/>
    <w:rsid w:val="0009676F"/>
    <w:rsid w:val="00097A2D"/>
    <w:rsid w:val="000A4346"/>
    <w:rsid w:val="000B0430"/>
    <w:rsid w:val="000B4B3F"/>
    <w:rsid w:val="000B7186"/>
    <w:rsid w:val="000C0202"/>
    <w:rsid w:val="000C0562"/>
    <w:rsid w:val="000C765D"/>
    <w:rsid w:val="000C7FE6"/>
    <w:rsid w:val="000D08ED"/>
    <w:rsid w:val="000D0968"/>
    <w:rsid w:val="000D4CA1"/>
    <w:rsid w:val="000D588E"/>
    <w:rsid w:val="000D771C"/>
    <w:rsid w:val="000E0C67"/>
    <w:rsid w:val="000E34A2"/>
    <w:rsid w:val="000E4802"/>
    <w:rsid w:val="000E63B9"/>
    <w:rsid w:val="000E7184"/>
    <w:rsid w:val="000F4926"/>
    <w:rsid w:val="00100381"/>
    <w:rsid w:val="00104F07"/>
    <w:rsid w:val="00105769"/>
    <w:rsid w:val="001057A5"/>
    <w:rsid w:val="00110C02"/>
    <w:rsid w:val="00113AB6"/>
    <w:rsid w:val="00117456"/>
    <w:rsid w:val="00117FAB"/>
    <w:rsid w:val="00120903"/>
    <w:rsid w:val="00121C6D"/>
    <w:rsid w:val="001235C2"/>
    <w:rsid w:val="00124302"/>
    <w:rsid w:val="0012529C"/>
    <w:rsid w:val="00125BAE"/>
    <w:rsid w:val="00134A8F"/>
    <w:rsid w:val="00145678"/>
    <w:rsid w:val="00146033"/>
    <w:rsid w:val="00151F4D"/>
    <w:rsid w:val="00155F70"/>
    <w:rsid w:val="001675DF"/>
    <w:rsid w:val="00173E84"/>
    <w:rsid w:val="00173F33"/>
    <w:rsid w:val="00175659"/>
    <w:rsid w:val="00175CEE"/>
    <w:rsid w:val="00175D3A"/>
    <w:rsid w:val="00180A02"/>
    <w:rsid w:val="00183DC5"/>
    <w:rsid w:val="00186DC6"/>
    <w:rsid w:val="00191319"/>
    <w:rsid w:val="00191BDB"/>
    <w:rsid w:val="00194C7F"/>
    <w:rsid w:val="001A553A"/>
    <w:rsid w:val="001B0F60"/>
    <w:rsid w:val="001B151E"/>
    <w:rsid w:val="001B4CC7"/>
    <w:rsid w:val="001B6533"/>
    <w:rsid w:val="001C1A28"/>
    <w:rsid w:val="001C2555"/>
    <w:rsid w:val="001C3AC2"/>
    <w:rsid w:val="001D0256"/>
    <w:rsid w:val="001D230B"/>
    <w:rsid w:val="001D3E51"/>
    <w:rsid w:val="001D55BC"/>
    <w:rsid w:val="001D6173"/>
    <w:rsid w:val="001E0CB3"/>
    <w:rsid w:val="001E29B3"/>
    <w:rsid w:val="001E5260"/>
    <w:rsid w:val="001E59E4"/>
    <w:rsid w:val="001E62AC"/>
    <w:rsid w:val="001F0B86"/>
    <w:rsid w:val="001F0E1C"/>
    <w:rsid w:val="001F20F5"/>
    <w:rsid w:val="001F2B0C"/>
    <w:rsid w:val="001F7257"/>
    <w:rsid w:val="001F7D1A"/>
    <w:rsid w:val="00202D5B"/>
    <w:rsid w:val="002037BC"/>
    <w:rsid w:val="0020472D"/>
    <w:rsid w:val="00211E19"/>
    <w:rsid w:val="00215958"/>
    <w:rsid w:val="0021698E"/>
    <w:rsid w:val="00223E1E"/>
    <w:rsid w:val="00224A32"/>
    <w:rsid w:val="00224D44"/>
    <w:rsid w:val="00226A43"/>
    <w:rsid w:val="002307B2"/>
    <w:rsid w:val="00231387"/>
    <w:rsid w:val="00234119"/>
    <w:rsid w:val="00237472"/>
    <w:rsid w:val="0024196F"/>
    <w:rsid w:val="0024563E"/>
    <w:rsid w:val="002477FB"/>
    <w:rsid w:val="00257A6D"/>
    <w:rsid w:val="0026395C"/>
    <w:rsid w:val="00272C1E"/>
    <w:rsid w:val="00274704"/>
    <w:rsid w:val="00275D3F"/>
    <w:rsid w:val="00281A12"/>
    <w:rsid w:val="00284E2E"/>
    <w:rsid w:val="00285D15"/>
    <w:rsid w:val="00285D52"/>
    <w:rsid w:val="00292CC2"/>
    <w:rsid w:val="00295159"/>
    <w:rsid w:val="00295F8A"/>
    <w:rsid w:val="002A241C"/>
    <w:rsid w:val="002A2FB4"/>
    <w:rsid w:val="002A4248"/>
    <w:rsid w:val="002A441E"/>
    <w:rsid w:val="002A45AB"/>
    <w:rsid w:val="002A64D6"/>
    <w:rsid w:val="002B0075"/>
    <w:rsid w:val="002B5011"/>
    <w:rsid w:val="002B5955"/>
    <w:rsid w:val="002B6641"/>
    <w:rsid w:val="002C077F"/>
    <w:rsid w:val="002C370D"/>
    <w:rsid w:val="002D3D70"/>
    <w:rsid w:val="002D628D"/>
    <w:rsid w:val="002D7270"/>
    <w:rsid w:val="002E015B"/>
    <w:rsid w:val="002E0287"/>
    <w:rsid w:val="002E1037"/>
    <w:rsid w:val="002E5831"/>
    <w:rsid w:val="002E7B80"/>
    <w:rsid w:val="002E7D98"/>
    <w:rsid w:val="002F7CBF"/>
    <w:rsid w:val="00302F0D"/>
    <w:rsid w:val="003038DA"/>
    <w:rsid w:val="003061BD"/>
    <w:rsid w:val="00307F9B"/>
    <w:rsid w:val="00310416"/>
    <w:rsid w:val="00313CC0"/>
    <w:rsid w:val="003205EA"/>
    <w:rsid w:val="003229CC"/>
    <w:rsid w:val="003261C8"/>
    <w:rsid w:val="00326F5B"/>
    <w:rsid w:val="0033125B"/>
    <w:rsid w:val="003314A1"/>
    <w:rsid w:val="003341A4"/>
    <w:rsid w:val="00334791"/>
    <w:rsid w:val="0033677A"/>
    <w:rsid w:val="0034005D"/>
    <w:rsid w:val="0034119F"/>
    <w:rsid w:val="00343418"/>
    <w:rsid w:val="00346862"/>
    <w:rsid w:val="00347E2B"/>
    <w:rsid w:val="00351F7E"/>
    <w:rsid w:val="003536FC"/>
    <w:rsid w:val="003574E6"/>
    <w:rsid w:val="00357D21"/>
    <w:rsid w:val="00357D48"/>
    <w:rsid w:val="00360A9B"/>
    <w:rsid w:val="00373F61"/>
    <w:rsid w:val="0038053B"/>
    <w:rsid w:val="00381D70"/>
    <w:rsid w:val="003837A9"/>
    <w:rsid w:val="003949B6"/>
    <w:rsid w:val="00394C52"/>
    <w:rsid w:val="00395B71"/>
    <w:rsid w:val="00397A95"/>
    <w:rsid w:val="003A1A20"/>
    <w:rsid w:val="003A32D2"/>
    <w:rsid w:val="003A3799"/>
    <w:rsid w:val="003A3830"/>
    <w:rsid w:val="003A5AA7"/>
    <w:rsid w:val="003A76E1"/>
    <w:rsid w:val="003B2AD6"/>
    <w:rsid w:val="003C767E"/>
    <w:rsid w:val="003D2FA3"/>
    <w:rsid w:val="003D580F"/>
    <w:rsid w:val="003D6075"/>
    <w:rsid w:val="003D79EC"/>
    <w:rsid w:val="003E3F61"/>
    <w:rsid w:val="003F136C"/>
    <w:rsid w:val="003F4611"/>
    <w:rsid w:val="003F613B"/>
    <w:rsid w:val="00400096"/>
    <w:rsid w:val="00400940"/>
    <w:rsid w:val="004034BD"/>
    <w:rsid w:val="004064B9"/>
    <w:rsid w:val="00406966"/>
    <w:rsid w:val="00407064"/>
    <w:rsid w:val="00411133"/>
    <w:rsid w:val="00411C01"/>
    <w:rsid w:val="00415CCC"/>
    <w:rsid w:val="00425209"/>
    <w:rsid w:val="0042710B"/>
    <w:rsid w:val="004273F4"/>
    <w:rsid w:val="00431881"/>
    <w:rsid w:val="00432D86"/>
    <w:rsid w:val="00436EF3"/>
    <w:rsid w:val="00442147"/>
    <w:rsid w:val="004450DA"/>
    <w:rsid w:val="004473F8"/>
    <w:rsid w:val="00451F4F"/>
    <w:rsid w:val="00453774"/>
    <w:rsid w:val="00453A44"/>
    <w:rsid w:val="00453C2C"/>
    <w:rsid w:val="0045438F"/>
    <w:rsid w:val="00455D52"/>
    <w:rsid w:val="00461FB6"/>
    <w:rsid w:val="00462012"/>
    <w:rsid w:val="00472180"/>
    <w:rsid w:val="00473CE0"/>
    <w:rsid w:val="00473EFB"/>
    <w:rsid w:val="00476898"/>
    <w:rsid w:val="00476A96"/>
    <w:rsid w:val="00477641"/>
    <w:rsid w:val="00480B2B"/>
    <w:rsid w:val="00481EA9"/>
    <w:rsid w:val="0048226B"/>
    <w:rsid w:val="00484C6C"/>
    <w:rsid w:val="00485993"/>
    <w:rsid w:val="0048656D"/>
    <w:rsid w:val="004865EE"/>
    <w:rsid w:val="00486645"/>
    <w:rsid w:val="00496505"/>
    <w:rsid w:val="004B497C"/>
    <w:rsid w:val="004B7C6F"/>
    <w:rsid w:val="004C5ACA"/>
    <w:rsid w:val="004D115D"/>
    <w:rsid w:val="004D318E"/>
    <w:rsid w:val="004D350C"/>
    <w:rsid w:val="004D5777"/>
    <w:rsid w:val="004D68F0"/>
    <w:rsid w:val="004D72DF"/>
    <w:rsid w:val="004E0DCE"/>
    <w:rsid w:val="004E4257"/>
    <w:rsid w:val="004E4C86"/>
    <w:rsid w:val="004E57CB"/>
    <w:rsid w:val="004E6223"/>
    <w:rsid w:val="004E64BA"/>
    <w:rsid w:val="004E7DF8"/>
    <w:rsid w:val="004F104B"/>
    <w:rsid w:val="004F30BE"/>
    <w:rsid w:val="004F6662"/>
    <w:rsid w:val="005014EF"/>
    <w:rsid w:val="00502B6C"/>
    <w:rsid w:val="005142EC"/>
    <w:rsid w:val="005146E9"/>
    <w:rsid w:val="00516B04"/>
    <w:rsid w:val="00521383"/>
    <w:rsid w:val="0052191F"/>
    <w:rsid w:val="005220D5"/>
    <w:rsid w:val="00522110"/>
    <w:rsid w:val="00524336"/>
    <w:rsid w:val="00524E8B"/>
    <w:rsid w:val="005336C3"/>
    <w:rsid w:val="00536BAF"/>
    <w:rsid w:val="00543405"/>
    <w:rsid w:val="00560C5A"/>
    <w:rsid w:val="005622BB"/>
    <w:rsid w:val="00562D96"/>
    <w:rsid w:val="005669A7"/>
    <w:rsid w:val="005760B0"/>
    <w:rsid w:val="005766D5"/>
    <w:rsid w:val="00577D16"/>
    <w:rsid w:val="00582C3D"/>
    <w:rsid w:val="0058403A"/>
    <w:rsid w:val="0058536D"/>
    <w:rsid w:val="00585E4A"/>
    <w:rsid w:val="00587A6C"/>
    <w:rsid w:val="00587E26"/>
    <w:rsid w:val="005911B4"/>
    <w:rsid w:val="00591DA5"/>
    <w:rsid w:val="005A0819"/>
    <w:rsid w:val="005A1782"/>
    <w:rsid w:val="005A6D65"/>
    <w:rsid w:val="005A7C3B"/>
    <w:rsid w:val="005B1D14"/>
    <w:rsid w:val="005B2278"/>
    <w:rsid w:val="005B3482"/>
    <w:rsid w:val="005B3D1D"/>
    <w:rsid w:val="005B5326"/>
    <w:rsid w:val="005B57F0"/>
    <w:rsid w:val="005B6324"/>
    <w:rsid w:val="005C67A5"/>
    <w:rsid w:val="005D03F7"/>
    <w:rsid w:val="005D068D"/>
    <w:rsid w:val="005D3E6B"/>
    <w:rsid w:val="005D5188"/>
    <w:rsid w:val="005D79E4"/>
    <w:rsid w:val="005D7A48"/>
    <w:rsid w:val="005E0875"/>
    <w:rsid w:val="005E39AB"/>
    <w:rsid w:val="005F175C"/>
    <w:rsid w:val="00600565"/>
    <w:rsid w:val="00610052"/>
    <w:rsid w:val="00611CEB"/>
    <w:rsid w:val="00612712"/>
    <w:rsid w:val="006129E3"/>
    <w:rsid w:val="00613E86"/>
    <w:rsid w:val="00615061"/>
    <w:rsid w:val="00620D86"/>
    <w:rsid w:val="00624114"/>
    <w:rsid w:val="00624E3C"/>
    <w:rsid w:val="00627B11"/>
    <w:rsid w:val="00630D03"/>
    <w:rsid w:val="00632D5F"/>
    <w:rsid w:val="00640055"/>
    <w:rsid w:val="006411AF"/>
    <w:rsid w:val="0065250C"/>
    <w:rsid w:val="00653FC5"/>
    <w:rsid w:val="00654A0C"/>
    <w:rsid w:val="00656156"/>
    <w:rsid w:val="00660FB4"/>
    <w:rsid w:val="006634C2"/>
    <w:rsid w:val="006655CB"/>
    <w:rsid w:val="00670C6A"/>
    <w:rsid w:val="006803E8"/>
    <w:rsid w:val="00685D86"/>
    <w:rsid w:val="0068692F"/>
    <w:rsid w:val="00690952"/>
    <w:rsid w:val="00690BBD"/>
    <w:rsid w:val="00694313"/>
    <w:rsid w:val="0069514A"/>
    <w:rsid w:val="00695733"/>
    <w:rsid w:val="0069721F"/>
    <w:rsid w:val="006B0068"/>
    <w:rsid w:val="006B6BB8"/>
    <w:rsid w:val="006C0492"/>
    <w:rsid w:val="006C4077"/>
    <w:rsid w:val="006C7834"/>
    <w:rsid w:val="006D6A2F"/>
    <w:rsid w:val="006E2AFA"/>
    <w:rsid w:val="006E46F3"/>
    <w:rsid w:val="006E6646"/>
    <w:rsid w:val="006F06B2"/>
    <w:rsid w:val="006F57A6"/>
    <w:rsid w:val="006F5F78"/>
    <w:rsid w:val="006F6438"/>
    <w:rsid w:val="006F79B2"/>
    <w:rsid w:val="006F7DA8"/>
    <w:rsid w:val="00700C98"/>
    <w:rsid w:val="00704949"/>
    <w:rsid w:val="007049E3"/>
    <w:rsid w:val="007059A8"/>
    <w:rsid w:val="007174F9"/>
    <w:rsid w:val="00721148"/>
    <w:rsid w:val="007216C9"/>
    <w:rsid w:val="00723BC0"/>
    <w:rsid w:val="007240D5"/>
    <w:rsid w:val="00730201"/>
    <w:rsid w:val="007305F7"/>
    <w:rsid w:val="00744ACE"/>
    <w:rsid w:val="00746094"/>
    <w:rsid w:val="00750E61"/>
    <w:rsid w:val="0075106E"/>
    <w:rsid w:val="0075255B"/>
    <w:rsid w:val="00753B13"/>
    <w:rsid w:val="00756809"/>
    <w:rsid w:val="00757C62"/>
    <w:rsid w:val="00763CF0"/>
    <w:rsid w:val="007644C9"/>
    <w:rsid w:val="007704D5"/>
    <w:rsid w:val="00774198"/>
    <w:rsid w:val="00775A74"/>
    <w:rsid w:val="007770BA"/>
    <w:rsid w:val="0078095C"/>
    <w:rsid w:val="0078248F"/>
    <w:rsid w:val="00784632"/>
    <w:rsid w:val="0078522C"/>
    <w:rsid w:val="00785418"/>
    <w:rsid w:val="0078582D"/>
    <w:rsid w:val="0078725E"/>
    <w:rsid w:val="00790F6F"/>
    <w:rsid w:val="00791D59"/>
    <w:rsid w:val="00794366"/>
    <w:rsid w:val="00795A9A"/>
    <w:rsid w:val="007A74E2"/>
    <w:rsid w:val="007B0E44"/>
    <w:rsid w:val="007B2C65"/>
    <w:rsid w:val="007B3950"/>
    <w:rsid w:val="007C5EFC"/>
    <w:rsid w:val="007D0D71"/>
    <w:rsid w:val="007D3925"/>
    <w:rsid w:val="007D4E61"/>
    <w:rsid w:val="007D60CD"/>
    <w:rsid w:val="007E0B3B"/>
    <w:rsid w:val="007E2F9F"/>
    <w:rsid w:val="007E5075"/>
    <w:rsid w:val="007E6872"/>
    <w:rsid w:val="007F3CB6"/>
    <w:rsid w:val="007F5D85"/>
    <w:rsid w:val="008045E6"/>
    <w:rsid w:val="00805AF4"/>
    <w:rsid w:val="00817776"/>
    <w:rsid w:val="00821275"/>
    <w:rsid w:val="008224B7"/>
    <w:rsid w:val="00823E34"/>
    <w:rsid w:val="00824EFE"/>
    <w:rsid w:val="00825C16"/>
    <w:rsid w:val="0082617F"/>
    <w:rsid w:val="0083066B"/>
    <w:rsid w:val="00832EDB"/>
    <w:rsid w:val="0083567A"/>
    <w:rsid w:val="00835D69"/>
    <w:rsid w:val="008360AE"/>
    <w:rsid w:val="00837796"/>
    <w:rsid w:val="0084375A"/>
    <w:rsid w:val="00846FF9"/>
    <w:rsid w:val="00847A5B"/>
    <w:rsid w:val="008500D2"/>
    <w:rsid w:val="008526C5"/>
    <w:rsid w:val="00854FFC"/>
    <w:rsid w:val="00855789"/>
    <w:rsid w:val="00857D3B"/>
    <w:rsid w:val="00865556"/>
    <w:rsid w:val="00870DA7"/>
    <w:rsid w:val="00872A12"/>
    <w:rsid w:val="00874EEA"/>
    <w:rsid w:val="00882D1A"/>
    <w:rsid w:val="00885535"/>
    <w:rsid w:val="00893C9D"/>
    <w:rsid w:val="0089697A"/>
    <w:rsid w:val="00897425"/>
    <w:rsid w:val="008A2F1D"/>
    <w:rsid w:val="008B04C1"/>
    <w:rsid w:val="008B0759"/>
    <w:rsid w:val="008B42E6"/>
    <w:rsid w:val="008B5F6C"/>
    <w:rsid w:val="008C0142"/>
    <w:rsid w:val="008C2C41"/>
    <w:rsid w:val="008C51D2"/>
    <w:rsid w:val="008C54E6"/>
    <w:rsid w:val="008D2FFE"/>
    <w:rsid w:val="008D4598"/>
    <w:rsid w:val="008D62AC"/>
    <w:rsid w:val="008E2DAF"/>
    <w:rsid w:val="008E759C"/>
    <w:rsid w:val="008F4AD4"/>
    <w:rsid w:val="008F677F"/>
    <w:rsid w:val="00901007"/>
    <w:rsid w:val="00904130"/>
    <w:rsid w:val="009048E6"/>
    <w:rsid w:val="00906639"/>
    <w:rsid w:val="009110A0"/>
    <w:rsid w:val="0091345F"/>
    <w:rsid w:val="00913BF3"/>
    <w:rsid w:val="0091412F"/>
    <w:rsid w:val="0091650E"/>
    <w:rsid w:val="00923E25"/>
    <w:rsid w:val="00925C5A"/>
    <w:rsid w:val="00932970"/>
    <w:rsid w:val="00933B02"/>
    <w:rsid w:val="00941D57"/>
    <w:rsid w:val="00944147"/>
    <w:rsid w:val="009455DB"/>
    <w:rsid w:val="009530FF"/>
    <w:rsid w:val="00960960"/>
    <w:rsid w:val="0096538D"/>
    <w:rsid w:val="00966EF9"/>
    <w:rsid w:val="0096779A"/>
    <w:rsid w:val="00973E33"/>
    <w:rsid w:val="00974C00"/>
    <w:rsid w:val="0098250A"/>
    <w:rsid w:val="00985AE1"/>
    <w:rsid w:val="00985D8F"/>
    <w:rsid w:val="00991103"/>
    <w:rsid w:val="009937AC"/>
    <w:rsid w:val="009966A3"/>
    <w:rsid w:val="00996887"/>
    <w:rsid w:val="009979D1"/>
    <w:rsid w:val="009A60FC"/>
    <w:rsid w:val="009A743D"/>
    <w:rsid w:val="009B2541"/>
    <w:rsid w:val="009B4D3A"/>
    <w:rsid w:val="009C5346"/>
    <w:rsid w:val="009C6185"/>
    <w:rsid w:val="009C6D42"/>
    <w:rsid w:val="009D0C9E"/>
    <w:rsid w:val="009D27BF"/>
    <w:rsid w:val="009D49A6"/>
    <w:rsid w:val="009E1AD4"/>
    <w:rsid w:val="009E2B53"/>
    <w:rsid w:val="009E3F91"/>
    <w:rsid w:val="00A01D45"/>
    <w:rsid w:val="00A0229C"/>
    <w:rsid w:val="00A0367D"/>
    <w:rsid w:val="00A03995"/>
    <w:rsid w:val="00A048E1"/>
    <w:rsid w:val="00A07294"/>
    <w:rsid w:val="00A072B7"/>
    <w:rsid w:val="00A07DB5"/>
    <w:rsid w:val="00A15666"/>
    <w:rsid w:val="00A16D47"/>
    <w:rsid w:val="00A27757"/>
    <w:rsid w:val="00A4127A"/>
    <w:rsid w:val="00A4282F"/>
    <w:rsid w:val="00A45480"/>
    <w:rsid w:val="00A5148E"/>
    <w:rsid w:val="00A644F8"/>
    <w:rsid w:val="00A66DFC"/>
    <w:rsid w:val="00A7068B"/>
    <w:rsid w:val="00A712DC"/>
    <w:rsid w:val="00A75B1F"/>
    <w:rsid w:val="00A80741"/>
    <w:rsid w:val="00A81D52"/>
    <w:rsid w:val="00A82074"/>
    <w:rsid w:val="00A85676"/>
    <w:rsid w:val="00A966DC"/>
    <w:rsid w:val="00AA2CD3"/>
    <w:rsid w:val="00AA735D"/>
    <w:rsid w:val="00AA743A"/>
    <w:rsid w:val="00AB1E71"/>
    <w:rsid w:val="00AB2436"/>
    <w:rsid w:val="00AB425B"/>
    <w:rsid w:val="00AB5ABA"/>
    <w:rsid w:val="00AB7330"/>
    <w:rsid w:val="00AB7927"/>
    <w:rsid w:val="00AC07C9"/>
    <w:rsid w:val="00AC2758"/>
    <w:rsid w:val="00AC2E09"/>
    <w:rsid w:val="00AC5057"/>
    <w:rsid w:val="00AC732E"/>
    <w:rsid w:val="00AD36D0"/>
    <w:rsid w:val="00AE63E3"/>
    <w:rsid w:val="00AF3646"/>
    <w:rsid w:val="00AF5323"/>
    <w:rsid w:val="00AF696E"/>
    <w:rsid w:val="00B00C00"/>
    <w:rsid w:val="00B03AAF"/>
    <w:rsid w:val="00B03C04"/>
    <w:rsid w:val="00B10487"/>
    <w:rsid w:val="00B11239"/>
    <w:rsid w:val="00B12C70"/>
    <w:rsid w:val="00B14C55"/>
    <w:rsid w:val="00B14E26"/>
    <w:rsid w:val="00B17ABC"/>
    <w:rsid w:val="00B22D92"/>
    <w:rsid w:val="00B24BD1"/>
    <w:rsid w:val="00B36CDB"/>
    <w:rsid w:val="00B36E85"/>
    <w:rsid w:val="00B404D7"/>
    <w:rsid w:val="00B4134F"/>
    <w:rsid w:val="00B42FF4"/>
    <w:rsid w:val="00B433B1"/>
    <w:rsid w:val="00B442D4"/>
    <w:rsid w:val="00B448C7"/>
    <w:rsid w:val="00B44DA4"/>
    <w:rsid w:val="00B50703"/>
    <w:rsid w:val="00B534F6"/>
    <w:rsid w:val="00B536F5"/>
    <w:rsid w:val="00B54415"/>
    <w:rsid w:val="00B574AD"/>
    <w:rsid w:val="00B6240A"/>
    <w:rsid w:val="00B65925"/>
    <w:rsid w:val="00B65D3F"/>
    <w:rsid w:val="00B65F6B"/>
    <w:rsid w:val="00B70CC0"/>
    <w:rsid w:val="00B710DF"/>
    <w:rsid w:val="00B74E79"/>
    <w:rsid w:val="00B756B5"/>
    <w:rsid w:val="00B83E25"/>
    <w:rsid w:val="00B863D4"/>
    <w:rsid w:val="00B923F3"/>
    <w:rsid w:val="00B9493A"/>
    <w:rsid w:val="00B953A3"/>
    <w:rsid w:val="00B97ED1"/>
    <w:rsid w:val="00BA1C64"/>
    <w:rsid w:val="00BA287B"/>
    <w:rsid w:val="00BA4D19"/>
    <w:rsid w:val="00BA509D"/>
    <w:rsid w:val="00BA5E23"/>
    <w:rsid w:val="00BA79EB"/>
    <w:rsid w:val="00BB0855"/>
    <w:rsid w:val="00BB44DF"/>
    <w:rsid w:val="00BB4AEB"/>
    <w:rsid w:val="00BB523C"/>
    <w:rsid w:val="00BB547A"/>
    <w:rsid w:val="00BC0B3A"/>
    <w:rsid w:val="00BC1C1F"/>
    <w:rsid w:val="00BC2B9C"/>
    <w:rsid w:val="00BC6314"/>
    <w:rsid w:val="00BC73EF"/>
    <w:rsid w:val="00BD3B22"/>
    <w:rsid w:val="00BD3E44"/>
    <w:rsid w:val="00BD6895"/>
    <w:rsid w:val="00BD70FE"/>
    <w:rsid w:val="00BD7AD0"/>
    <w:rsid w:val="00BE0F1D"/>
    <w:rsid w:val="00BE2E46"/>
    <w:rsid w:val="00BE3BA8"/>
    <w:rsid w:val="00BE5764"/>
    <w:rsid w:val="00BE61EF"/>
    <w:rsid w:val="00BE7AFC"/>
    <w:rsid w:val="00BF0F9B"/>
    <w:rsid w:val="00BF5E43"/>
    <w:rsid w:val="00C04BBD"/>
    <w:rsid w:val="00C05264"/>
    <w:rsid w:val="00C06B49"/>
    <w:rsid w:val="00C12173"/>
    <w:rsid w:val="00C203B4"/>
    <w:rsid w:val="00C23362"/>
    <w:rsid w:val="00C23503"/>
    <w:rsid w:val="00C23548"/>
    <w:rsid w:val="00C23D95"/>
    <w:rsid w:val="00C25C61"/>
    <w:rsid w:val="00C312BD"/>
    <w:rsid w:val="00C32C79"/>
    <w:rsid w:val="00C348F3"/>
    <w:rsid w:val="00C4166D"/>
    <w:rsid w:val="00C4192E"/>
    <w:rsid w:val="00C44BE1"/>
    <w:rsid w:val="00C45275"/>
    <w:rsid w:val="00C52968"/>
    <w:rsid w:val="00C5747E"/>
    <w:rsid w:val="00C60375"/>
    <w:rsid w:val="00C64D0E"/>
    <w:rsid w:val="00C64DCF"/>
    <w:rsid w:val="00C6591C"/>
    <w:rsid w:val="00C66DCF"/>
    <w:rsid w:val="00C73A33"/>
    <w:rsid w:val="00C750E1"/>
    <w:rsid w:val="00C814D2"/>
    <w:rsid w:val="00C81615"/>
    <w:rsid w:val="00C841F7"/>
    <w:rsid w:val="00C91C3C"/>
    <w:rsid w:val="00C930FB"/>
    <w:rsid w:val="00CA1472"/>
    <w:rsid w:val="00CA28F1"/>
    <w:rsid w:val="00CA44AE"/>
    <w:rsid w:val="00CA51EF"/>
    <w:rsid w:val="00CA5540"/>
    <w:rsid w:val="00CB0674"/>
    <w:rsid w:val="00CB2CD8"/>
    <w:rsid w:val="00CB33A3"/>
    <w:rsid w:val="00CB623D"/>
    <w:rsid w:val="00CB6586"/>
    <w:rsid w:val="00CC1473"/>
    <w:rsid w:val="00CC4174"/>
    <w:rsid w:val="00CD1A3E"/>
    <w:rsid w:val="00CD473F"/>
    <w:rsid w:val="00CD6345"/>
    <w:rsid w:val="00CE1B5C"/>
    <w:rsid w:val="00CE381F"/>
    <w:rsid w:val="00CE460F"/>
    <w:rsid w:val="00CE54F5"/>
    <w:rsid w:val="00CF006C"/>
    <w:rsid w:val="00CF2127"/>
    <w:rsid w:val="00CF7133"/>
    <w:rsid w:val="00D065C9"/>
    <w:rsid w:val="00D12867"/>
    <w:rsid w:val="00D14F25"/>
    <w:rsid w:val="00D21102"/>
    <w:rsid w:val="00D24DDA"/>
    <w:rsid w:val="00D25D95"/>
    <w:rsid w:val="00D26226"/>
    <w:rsid w:val="00D26333"/>
    <w:rsid w:val="00D329EE"/>
    <w:rsid w:val="00D334DC"/>
    <w:rsid w:val="00D33722"/>
    <w:rsid w:val="00D33CA6"/>
    <w:rsid w:val="00D35A3E"/>
    <w:rsid w:val="00D36ADF"/>
    <w:rsid w:val="00D41B53"/>
    <w:rsid w:val="00D454EC"/>
    <w:rsid w:val="00D47220"/>
    <w:rsid w:val="00D47975"/>
    <w:rsid w:val="00D47B4B"/>
    <w:rsid w:val="00D51484"/>
    <w:rsid w:val="00D56023"/>
    <w:rsid w:val="00D57B74"/>
    <w:rsid w:val="00D606AE"/>
    <w:rsid w:val="00D62C1F"/>
    <w:rsid w:val="00D65688"/>
    <w:rsid w:val="00D67490"/>
    <w:rsid w:val="00D675DD"/>
    <w:rsid w:val="00D678B9"/>
    <w:rsid w:val="00D711C9"/>
    <w:rsid w:val="00D71951"/>
    <w:rsid w:val="00D72F88"/>
    <w:rsid w:val="00D734CB"/>
    <w:rsid w:val="00D75001"/>
    <w:rsid w:val="00D755F9"/>
    <w:rsid w:val="00D75C69"/>
    <w:rsid w:val="00D77DD7"/>
    <w:rsid w:val="00D87B1F"/>
    <w:rsid w:val="00D900BA"/>
    <w:rsid w:val="00D9090F"/>
    <w:rsid w:val="00D92487"/>
    <w:rsid w:val="00D96443"/>
    <w:rsid w:val="00D96DCA"/>
    <w:rsid w:val="00DA248A"/>
    <w:rsid w:val="00DA2741"/>
    <w:rsid w:val="00DA3503"/>
    <w:rsid w:val="00DA35B7"/>
    <w:rsid w:val="00DA71AB"/>
    <w:rsid w:val="00DB0706"/>
    <w:rsid w:val="00DB2320"/>
    <w:rsid w:val="00DB4E05"/>
    <w:rsid w:val="00DB652E"/>
    <w:rsid w:val="00DB7656"/>
    <w:rsid w:val="00DC0ED1"/>
    <w:rsid w:val="00DC2895"/>
    <w:rsid w:val="00DC7C1B"/>
    <w:rsid w:val="00DD2480"/>
    <w:rsid w:val="00DD3CE5"/>
    <w:rsid w:val="00DD434B"/>
    <w:rsid w:val="00DD65F8"/>
    <w:rsid w:val="00DE109C"/>
    <w:rsid w:val="00DE3E67"/>
    <w:rsid w:val="00DE5781"/>
    <w:rsid w:val="00DE59CC"/>
    <w:rsid w:val="00DE7D02"/>
    <w:rsid w:val="00DF0A4A"/>
    <w:rsid w:val="00DF79C2"/>
    <w:rsid w:val="00E03E48"/>
    <w:rsid w:val="00E04D10"/>
    <w:rsid w:val="00E138FA"/>
    <w:rsid w:val="00E1460D"/>
    <w:rsid w:val="00E14DBB"/>
    <w:rsid w:val="00E16DDF"/>
    <w:rsid w:val="00E1720A"/>
    <w:rsid w:val="00E1725C"/>
    <w:rsid w:val="00E178FE"/>
    <w:rsid w:val="00E1798B"/>
    <w:rsid w:val="00E24B7B"/>
    <w:rsid w:val="00E259CE"/>
    <w:rsid w:val="00E3182A"/>
    <w:rsid w:val="00E32E4B"/>
    <w:rsid w:val="00E37E90"/>
    <w:rsid w:val="00E4182F"/>
    <w:rsid w:val="00E4768D"/>
    <w:rsid w:val="00E503C3"/>
    <w:rsid w:val="00E51C57"/>
    <w:rsid w:val="00E52C14"/>
    <w:rsid w:val="00E52CFD"/>
    <w:rsid w:val="00E54E44"/>
    <w:rsid w:val="00E54F6A"/>
    <w:rsid w:val="00E56161"/>
    <w:rsid w:val="00E56366"/>
    <w:rsid w:val="00E572EB"/>
    <w:rsid w:val="00E70230"/>
    <w:rsid w:val="00E71B8E"/>
    <w:rsid w:val="00E7205F"/>
    <w:rsid w:val="00E802B2"/>
    <w:rsid w:val="00E84274"/>
    <w:rsid w:val="00E86AC0"/>
    <w:rsid w:val="00E92EC8"/>
    <w:rsid w:val="00E975AE"/>
    <w:rsid w:val="00E97CE9"/>
    <w:rsid w:val="00EA0FE7"/>
    <w:rsid w:val="00EA32A5"/>
    <w:rsid w:val="00EA3E99"/>
    <w:rsid w:val="00EA7E42"/>
    <w:rsid w:val="00EB0C2C"/>
    <w:rsid w:val="00EB13E3"/>
    <w:rsid w:val="00EB5997"/>
    <w:rsid w:val="00EC1EF2"/>
    <w:rsid w:val="00EC3D7C"/>
    <w:rsid w:val="00EC5779"/>
    <w:rsid w:val="00ED1524"/>
    <w:rsid w:val="00ED20A7"/>
    <w:rsid w:val="00ED3B77"/>
    <w:rsid w:val="00ED6E8E"/>
    <w:rsid w:val="00EE5B67"/>
    <w:rsid w:val="00EE5ED4"/>
    <w:rsid w:val="00EE6C23"/>
    <w:rsid w:val="00EF1324"/>
    <w:rsid w:val="00F0375C"/>
    <w:rsid w:val="00F141BD"/>
    <w:rsid w:val="00F14307"/>
    <w:rsid w:val="00F14F62"/>
    <w:rsid w:val="00F20397"/>
    <w:rsid w:val="00F2683F"/>
    <w:rsid w:val="00F27A37"/>
    <w:rsid w:val="00F312AF"/>
    <w:rsid w:val="00F36D6B"/>
    <w:rsid w:val="00F408FF"/>
    <w:rsid w:val="00F42937"/>
    <w:rsid w:val="00F43B20"/>
    <w:rsid w:val="00F44ECB"/>
    <w:rsid w:val="00F451C6"/>
    <w:rsid w:val="00F46B86"/>
    <w:rsid w:val="00F47066"/>
    <w:rsid w:val="00F534BA"/>
    <w:rsid w:val="00F555EC"/>
    <w:rsid w:val="00F557B2"/>
    <w:rsid w:val="00F55AF0"/>
    <w:rsid w:val="00F60698"/>
    <w:rsid w:val="00F63B15"/>
    <w:rsid w:val="00F643CD"/>
    <w:rsid w:val="00F67434"/>
    <w:rsid w:val="00F707E8"/>
    <w:rsid w:val="00F71662"/>
    <w:rsid w:val="00F71702"/>
    <w:rsid w:val="00F740D0"/>
    <w:rsid w:val="00F74B41"/>
    <w:rsid w:val="00F76860"/>
    <w:rsid w:val="00F810BC"/>
    <w:rsid w:val="00F81472"/>
    <w:rsid w:val="00F823B9"/>
    <w:rsid w:val="00F8263F"/>
    <w:rsid w:val="00F9693E"/>
    <w:rsid w:val="00FA0262"/>
    <w:rsid w:val="00FA0CF0"/>
    <w:rsid w:val="00FA2097"/>
    <w:rsid w:val="00FA344B"/>
    <w:rsid w:val="00FA682F"/>
    <w:rsid w:val="00FB0B29"/>
    <w:rsid w:val="00FB7D11"/>
    <w:rsid w:val="00FC0319"/>
    <w:rsid w:val="00FC1405"/>
    <w:rsid w:val="00FC3F8E"/>
    <w:rsid w:val="00FC434C"/>
    <w:rsid w:val="00FC6C1D"/>
    <w:rsid w:val="00FD300D"/>
    <w:rsid w:val="00FD43DD"/>
    <w:rsid w:val="00FD74EC"/>
    <w:rsid w:val="00FD7BD3"/>
    <w:rsid w:val="00FE300C"/>
    <w:rsid w:val="00FE44FD"/>
    <w:rsid w:val="00FE48FD"/>
    <w:rsid w:val="00FF1DFF"/>
    <w:rsid w:val="00FF2131"/>
    <w:rsid w:val="00FF2C8C"/>
    <w:rsid w:val="00FF4659"/>
    <w:rsid w:val="00FF566A"/>
    <w:rsid w:val="00FF6A60"/>
    <w:rsid w:val="00FF6F71"/>
    <w:rsid w:val="00FF72A2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71D"/>
  <w15:docId w15:val="{1CBDB540-6C38-4C56-A1AA-C42FEE69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12DC"/>
  </w:style>
  <w:style w:type="paragraph" w:styleId="a5">
    <w:name w:val="footer"/>
    <w:basedOn w:val="a"/>
    <w:link w:val="a6"/>
    <w:uiPriority w:val="99"/>
    <w:unhideWhenUsed/>
    <w:rsid w:val="00A7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2DC"/>
  </w:style>
  <w:style w:type="paragraph" w:customStyle="1" w:styleId="Style4">
    <w:name w:val="Style4"/>
    <w:basedOn w:val="a"/>
    <w:rsid w:val="008A2F1D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441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441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2529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96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6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Arhitektura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adm26u1</dc:creator>
  <cp:keywords/>
  <dc:description/>
  <cp:lastModifiedBy>Автина Дарья Игоревна</cp:lastModifiedBy>
  <cp:revision>78</cp:revision>
  <cp:lastPrinted>2020-10-16T09:51:00Z</cp:lastPrinted>
  <dcterms:created xsi:type="dcterms:W3CDTF">2016-12-28T05:18:00Z</dcterms:created>
  <dcterms:modified xsi:type="dcterms:W3CDTF">2020-10-16T10:11:00Z</dcterms:modified>
</cp:coreProperties>
</file>